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7015B" w14:textId="77777777" w:rsidR="00D53BA2" w:rsidRDefault="00BF0897">
      <w:pPr>
        <w:pStyle w:val="Title"/>
        <w:widowControl/>
        <w:rPr>
          <w:sz w:val="52"/>
        </w:rPr>
      </w:pPr>
      <w:r>
        <w:rPr>
          <w:sz w:val="52"/>
        </w:rPr>
        <w:t>Jessica Hayden</w:t>
      </w:r>
    </w:p>
    <w:p w14:paraId="11E7015C" w14:textId="77777777" w:rsidR="00D53BA2" w:rsidRDefault="00BF0897">
      <w:pPr>
        <w:pStyle w:val="Heading1"/>
        <w:widowControl/>
        <w:rPr>
          <w:b w:val="0"/>
        </w:rPr>
      </w:pPr>
      <w:r>
        <w:rPr>
          <w:b w:val="0"/>
        </w:rPr>
        <w:t xml:space="preserve">Maple Shade, NJ | 856-905-2120 | jlynne.hayden@gmail.com </w:t>
      </w:r>
    </w:p>
    <w:p w14:paraId="11E7015D" w14:textId="77777777" w:rsidR="00D53BA2" w:rsidRDefault="00D53BA2">
      <w:pPr>
        <w:widowControl/>
      </w:pPr>
    </w:p>
    <w:p w14:paraId="11E7015E" w14:textId="77777777" w:rsidR="00D53BA2" w:rsidRDefault="00BF0897">
      <w:pPr>
        <w:pStyle w:val="Heading1"/>
        <w:widowControl/>
      </w:pPr>
      <w:r>
        <w:t>Objective</w:t>
      </w:r>
    </w:p>
    <w:p w14:paraId="11E7015F" w14:textId="77777777" w:rsidR="00D53BA2" w:rsidRDefault="00D53BA2">
      <w:pPr>
        <w:widowControl/>
        <w:spacing w:line="168" w:lineRule="auto"/>
        <w:rPr>
          <w:sz w:val="10"/>
        </w:rPr>
      </w:pPr>
    </w:p>
    <w:p w14:paraId="11E70160" w14:textId="2A0F9E92" w:rsidR="00D53BA2" w:rsidRDefault="00BF0897">
      <w:pPr>
        <w:widowControl/>
      </w:pPr>
      <w:r>
        <w:t xml:space="preserve">Results-driven Data and Reporting Analyst with over five years of experience in automating complex reporting processes and developing scalable data solutions using SQL, Python, Excel, and Power BI. </w:t>
      </w:r>
      <w:r w:rsidR="0084325F">
        <w:t>F</w:t>
      </w:r>
      <w:r>
        <w:t>ounder of a freelance consulting business focused on data automation and reporting optimization. Seeking a full-time role that leverages my technical expertise and process improvement skills within a collaborative, data-driven environment offering long-term stability and comprehensive benefits.</w:t>
      </w:r>
    </w:p>
    <w:p w14:paraId="11E70161" w14:textId="77777777" w:rsidR="00D53BA2" w:rsidRDefault="00BF0897">
      <w:pPr>
        <w:pStyle w:val="Heading1"/>
        <w:widowControl/>
      </w:pPr>
      <w:r>
        <w:t>Experience</w:t>
      </w:r>
    </w:p>
    <w:p w14:paraId="11E70162" w14:textId="77777777" w:rsidR="00D53BA2" w:rsidRDefault="00D53BA2">
      <w:pPr>
        <w:widowControl/>
        <w:spacing w:line="168" w:lineRule="auto"/>
        <w:rPr>
          <w:sz w:val="10"/>
        </w:rPr>
      </w:pPr>
    </w:p>
    <w:p w14:paraId="11E70163" w14:textId="23E1E7E2" w:rsidR="00D53BA2" w:rsidRDefault="00CB096E">
      <w:pPr>
        <w:pStyle w:val="Heading2"/>
        <w:widowControl/>
        <w:rPr>
          <w:b w:val="0"/>
          <w:i/>
        </w:rPr>
      </w:pPr>
      <w:r w:rsidRPr="00944DBD">
        <w:rPr>
          <w:sz w:val="22"/>
          <w:szCs w:val="22"/>
        </w:rPr>
        <w:t xml:space="preserve">Founder &amp; Reporting Consultant </w:t>
      </w:r>
      <w:r>
        <w:rPr>
          <w:sz w:val="22"/>
          <w:szCs w:val="22"/>
        </w:rPr>
        <w:t xml:space="preserve">| </w:t>
      </w:r>
      <w:r w:rsidRPr="00CB096E">
        <w:rPr>
          <w:b w:val="0"/>
          <w:bCs/>
          <w:sz w:val="22"/>
          <w:szCs w:val="22"/>
        </w:rPr>
        <w:t xml:space="preserve">Jess Hayden Consulting </w:t>
      </w:r>
      <w:r w:rsidRPr="00944DBD">
        <w:rPr>
          <w:sz w:val="22"/>
          <w:szCs w:val="22"/>
        </w:rPr>
        <w:t xml:space="preserve">| </w:t>
      </w:r>
      <w:r w:rsidRPr="00CB096E">
        <w:rPr>
          <w:b w:val="0"/>
          <w:bCs/>
          <w:sz w:val="22"/>
          <w:szCs w:val="22"/>
        </w:rPr>
        <w:t>Remote</w:t>
      </w:r>
      <w:r>
        <w:br/>
      </w:r>
      <w:r>
        <w:rPr>
          <w:b w:val="0"/>
          <w:i/>
        </w:rPr>
        <w:t>May 2025 – Current</w:t>
      </w:r>
    </w:p>
    <w:p w14:paraId="11E70164" w14:textId="77777777" w:rsidR="00D53BA2" w:rsidRDefault="00BF0897">
      <w:pPr>
        <w:pStyle w:val="ListBullet"/>
        <w:widowControl/>
      </w:pPr>
      <w:r>
        <w:t>Launched a freelance data consulting business specializing in report automation, data cleanup, and dashboard development using SQL, Python, Excel, and Power BI.</w:t>
      </w:r>
    </w:p>
    <w:p w14:paraId="11E70165" w14:textId="77777777" w:rsidR="00D53BA2" w:rsidRDefault="00BF0897">
      <w:pPr>
        <w:pStyle w:val="ListBullet"/>
        <w:widowControl/>
      </w:pPr>
      <w:r>
        <w:t>Developed tools and automated workflows for healthcare and creative industry clients, including:</w:t>
      </w:r>
    </w:p>
    <w:p w14:paraId="11E70166" w14:textId="77777777" w:rsidR="00D53BA2" w:rsidRDefault="00BF0897">
      <w:pPr>
        <w:pStyle w:val="ListBullet"/>
        <w:widowControl/>
        <w:ind w:left="1530" w:hanging="360"/>
      </w:pPr>
      <w:r>
        <w:rPr>
          <w:b/>
        </w:rPr>
        <w:t xml:space="preserve">Invoice Automation Tool: </w:t>
      </w:r>
      <w:r>
        <w:t>Automated batch invoice creation and email delivery, reducing manual workload for clients by 90%</w:t>
      </w:r>
    </w:p>
    <w:p w14:paraId="11E70167" w14:textId="77777777" w:rsidR="00D53BA2" w:rsidRDefault="00BF0897">
      <w:pPr>
        <w:pStyle w:val="ListBullet"/>
        <w:widowControl/>
        <w:ind w:left="1530" w:hanging="360"/>
      </w:pPr>
      <w:r>
        <w:rPr>
          <w:b/>
        </w:rPr>
        <w:t xml:space="preserve">Piracy Patrol: </w:t>
      </w:r>
      <w:r>
        <w:t>A tool for indie authors to detect and report pirated versions of their books across the web.</w:t>
      </w:r>
    </w:p>
    <w:p w14:paraId="11E70168" w14:textId="0C993AE5" w:rsidR="00D53BA2" w:rsidRDefault="00BF0897">
      <w:pPr>
        <w:pStyle w:val="ListBullet"/>
        <w:widowControl/>
      </w:pPr>
      <w:r>
        <w:t xml:space="preserve">Built branded tools under a niche author-focused brand (‘Plot Twists &amp; Pivot Tables’) </w:t>
      </w:r>
      <w:r w:rsidR="006A38C4">
        <w:t xml:space="preserve">to help indie authors </w:t>
      </w:r>
      <w:r w:rsidR="00064BCF">
        <w:t>streamline content tracking, protect their work from piracy, and make data-driven marketing decisions.</w:t>
      </w:r>
    </w:p>
    <w:p w14:paraId="11E70169" w14:textId="77777777" w:rsidR="00D53BA2" w:rsidRDefault="00BF0897">
      <w:pPr>
        <w:pStyle w:val="ListBullet"/>
        <w:widowControl/>
      </w:pPr>
      <w:r>
        <w:t>Actively growing client base via LinkedIn, Fiverr, and Upwork by showcasing automated solutions and custom analytics support.</w:t>
      </w:r>
    </w:p>
    <w:p w14:paraId="11E7016A" w14:textId="62F48F47" w:rsidR="00D53BA2" w:rsidRDefault="00BF0897">
      <w:pPr>
        <w:pStyle w:val="Heading2"/>
        <w:widowControl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B1D01B" wp14:editId="2C0550AC">
                <wp:simplePos x="0" y="0"/>
                <wp:positionH relativeFrom="column">
                  <wp:posOffset>7620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56763446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381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6pt;margin-top:0;width:47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"/>
            </w:pict>
          </mc:Fallback>
        </mc:AlternateContent>
      </w:r>
      <w:r w:rsidR="00CB096E">
        <w:rPr>
          <w:sz w:val="22"/>
          <w:szCs w:val="22"/>
        </w:rPr>
        <w:t xml:space="preserve">Junior Reporting Analyst | </w:t>
      </w:r>
      <w:r w:rsidR="00CB096E">
        <w:rPr>
          <w:b w:val="0"/>
          <w:bCs/>
          <w:sz w:val="22"/>
          <w:szCs w:val="22"/>
        </w:rPr>
        <w:t>Persante Health Care</w:t>
      </w:r>
      <w:r w:rsidR="00CB096E" w:rsidRPr="00944DBD">
        <w:rPr>
          <w:sz w:val="22"/>
          <w:szCs w:val="22"/>
        </w:rPr>
        <w:t xml:space="preserve"> | </w:t>
      </w:r>
      <w:r w:rsidR="00CB096E" w:rsidRPr="00CB096E">
        <w:rPr>
          <w:b w:val="0"/>
          <w:bCs/>
          <w:sz w:val="22"/>
          <w:szCs w:val="22"/>
        </w:rPr>
        <w:t>Mt. Laurel, NJ</w:t>
      </w:r>
      <w:r w:rsidR="00CB096E" w:rsidRPr="00944DBD">
        <w:rPr>
          <w:sz w:val="22"/>
          <w:szCs w:val="22"/>
        </w:rPr>
        <w:br/>
      </w:r>
      <w:r w:rsidR="00CB096E">
        <w:rPr>
          <w:b w:val="0"/>
          <w:i/>
        </w:rPr>
        <w:t>December 2021 – May 2025</w:t>
      </w:r>
    </w:p>
    <w:p w14:paraId="11E7016B" w14:textId="77777777" w:rsidR="00D53BA2" w:rsidRDefault="00BF0897">
      <w:pPr>
        <w:pStyle w:val="ListBullet"/>
        <w:widowControl/>
      </w:pPr>
      <w:r>
        <w:t>Automated over 30 recurring reports and workflows using SQL, Python, and Excel, reducing manual reporting time by up to 85% and supporting cross-functional initiatives across 7+ departments, ranging from operations to client-facing teams.</w:t>
      </w:r>
    </w:p>
    <w:p w14:paraId="11E7016C" w14:textId="77777777" w:rsidR="00D53BA2" w:rsidRDefault="00BF0897">
      <w:pPr>
        <w:pStyle w:val="ListBullet"/>
        <w:widowControl/>
      </w:pPr>
      <w:r>
        <w:t>Built robust, scalable reporting pipelines for ad hoc and recurring deliverables using SQL stored procedures, Python scripting, and Excel automation.</w:t>
      </w:r>
    </w:p>
    <w:p w14:paraId="11E7016D" w14:textId="77777777" w:rsidR="00D53BA2" w:rsidRDefault="00BF0897">
      <w:pPr>
        <w:pStyle w:val="ListBullet"/>
        <w:widowControl/>
      </w:pPr>
      <w:r>
        <w:t>Led development of a fully automated Cold Feed report system, combining SQL query logic, Excel formatting via Python, PDF consolidation, and automated file delivery through email – reducing manual time from hours to minutes.</w:t>
      </w:r>
    </w:p>
    <w:p w14:paraId="11E7016E" w14:textId="77777777" w:rsidR="00D53BA2" w:rsidRDefault="00BF0897">
      <w:pPr>
        <w:pStyle w:val="ListBullet"/>
        <w:widowControl/>
      </w:pPr>
      <w:r>
        <w:t>Converted legacy manual reports into automated solutions using Task Scheduler, drastically reducing risk of human error and improving data efficiency.</w:t>
      </w:r>
    </w:p>
    <w:p w14:paraId="11E7016F" w14:textId="77777777" w:rsidR="00D53BA2" w:rsidRDefault="00BF0897">
      <w:pPr>
        <w:pStyle w:val="ListBullet"/>
        <w:widowControl/>
      </w:pPr>
      <w:r>
        <w:t>Maintained and optimized sleep study interpretation templates and systems, working across both SQL and internal tools to ensure accurate and compliant reporting.</w:t>
      </w:r>
    </w:p>
    <w:p w14:paraId="11E70170" w14:textId="77777777" w:rsidR="00D53BA2" w:rsidRDefault="00BF0897">
      <w:pPr>
        <w:pStyle w:val="ListBullet"/>
        <w:widowControl/>
      </w:pPr>
      <w:r>
        <w:t xml:space="preserve">Collaborated with cross-functional teams to troubleshoot data issues, implement workflow improvements, and support CMS </w:t>
      </w:r>
      <w:r>
        <w:t>validations.</w:t>
      </w:r>
    </w:p>
    <w:p w14:paraId="11E70171" w14:textId="6A8E613A" w:rsidR="00D53BA2" w:rsidRDefault="0083667E">
      <w:pPr>
        <w:pStyle w:val="ListBullet"/>
        <w:widowControl/>
      </w:pPr>
      <w:r>
        <w:t xml:space="preserve">Relied on </w:t>
      </w:r>
      <w:r w:rsidRPr="0083667E">
        <w:t>by teams across the organization for report automation and technical troubleshooting, consistently reducing manual effort and improving data accuracy.</w:t>
      </w:r>
    </w:p>
    <w:p w14:paraId="11E70172" w14:textId="01C4665A" w:rsidR="00D53BA2" w:rsidRDefault="00CB096E">
      <w:pPr>
        <w:pStyle w:val="Heading2"/>
        <w:widowControl/>
        <w:rPr>
          <w:b w:val="0"/>
          <w:i/>
        </w:rPr>
      </w:pPr>
      <w:r>
        <w:rPr>
          <w:sz w:val="22"/>
          <w:szCs w:val="22"/>
        </w:rPr>
        <w:lastRenderedPageBreak/>
        <w:t xml:space="preserve">Order Specialist | </w:t>
      </w:r>
      <w:r>
        <w:rPr>
          <w:b w:val="0"/>
          <w:bCs/>
          <w:sz w:val="22"/>
          <w:szCs w:val="22"/>
        </w:rPr>
        <w:t>Burlington Stores</w:t>
      </w:r>
      <w:r w:rsidRPr="00944DBD">
        <w:rPr>
          <w:sz w:val="22"/>
          <w:szCs w:val="22"/>
        </w:rPr>
        <w:t xml:space="preserve"> | </w:t>
      </w:r>
      <w:r w:rsidRPr="00CB096E">
        <w:rPr>
          <w:b w:val="0"/>
          <w:bCs/>
          <w:sz w:val="22"/>
          <w:szCs w:val="22"/>
        </w:rPr>
        <w:t>Burlington, NJ</w:t>
      </w:r>
      <w:r>
        <w:br/>
      </w:r>
      <w:r>
        <w:rPr>
          <w:b w:val="0"/>
          <w:i/>
        </w:rPr>
        <w:t>March 2020 – December 2021</w:t>
      </w:r>
    </w:p>
    <w:p w14:paraId="11E70173" w14:textId="77777777" w:rsidR="00D53BA2" w:rsidRDefault="00BF0897">
      <w:pPr>
        <w:pStyle w:val="ListBullet"/>
        <w:widowControl/>
      </w:pPr>
      <w:r>
        <w:t>Utilized advanced Excel techniques including VLOOKUP and pivot tables to manage and analyze purchase order data, ensuring accuracy in merchandise order processing.</w:t>
      </w:r>
    </w:p>
    <w:p w14:paraId="11E70174" w14:textId="77777777" w:rsidR="00D53BA2" w:rsidRDefault="00BF0897">
      <w:pPr>
        <w:pStyle w:val="ListBullet"/>
        <w:widowControl/>
      </w:pPr>
      <w:r>
        <w:t>Responsible for the efficient, prompt and accurate creation of purchase orders for Burlington’s new merchandise.</w:t>
      </w:r>
    </w:p>
    <w:p w14:paraId="11E70175" w14:textId="77777777" w:rsidR="00D53BA2" w:rsidRDefault="00BF0897">
      <w:pPr>
        <w:pStyle w:val="ListBullet"/>
        <w:widowControl/>
      </w:pPr>
      <w:r>
        <w:t>100% remote due to COVID-19</w:t>
      </w:r>
    </w:p>
    <w:p w14:paraId="11E70177" w14:textId="3CEA8110" w:rsidR="00D53BA2" w:rsidRPr="00C95922" w:rsidRDefault="00BF0897" w:rsidP="00C95922">
      <w:pPr>
        <w:pStyle w:val="ListBullet"/>
        <w:widowControl/>
        <w:numPr>
          <w:ilvl w:val="0"/>
          <w:numId w:val="0"/>
        </w:numPr>
        <w:ind w:left="2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928B8" wp14:editId="60872D87">
                <wp:simplePos x="0" y="0"/>
                <wp:positionH relativeFrom="column">
                  <wp:posOffset>-11430</wp:posOffset>
                </wp:positionH>
                <wp:positionV relativeFrom="paragraph">
                  <wp:posOffset>79375</wp:posOffset>
                </wp:positionV>
                <wp:extent cx="5981700" cy="0"/>
                <wp:effectExtent l="9525" t="9525" r="9525" b="9525"/>
                <wp:wrapNone/>
                <wp:docPr id="121080038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2BA45" id="AutoShape 3" o:spid="_x0000_s1026" type="#_x0000_t32" style="position:absolute;margin-left:-.9pt;margin-top:6.25pt;width:47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"/>
            </w:pict>
          </mc:Fallback>
        </mc:AlternateContent>
      </w:r>
    </w:p>
    <w:p w14:paraId="11E70178" w14:textId="7816BDF2" w:rsidR="00D53BA2" w:rsidRDefault="00BF0897">
      <w:pPr>
        <w:pStyle w:val="Heading2"/>
        <w:widowControl/>
      </w:pPr>
      <w:r w:rsidRPr="00CB096E">
        <w:rPr>
          <w:b w:val="0"/>
          <w:bCs/>
          <w:sz w:val="22"/>
          <w:szCs w:val="22"/>
        </w:rPr>
        <w:t>Operations Analyst</w:t>
      </w:r>
      <w:r w:rsidRPr="00944DBD">
        <w:rPr>
          <w:sz w:val="22"/>
          <w:szCs w:val="22"/>
        </w:rPr>
        <w:t xml:space="preserve"> </w:t>
      </w:r>
      <w:r w:rsidR="00944DBD" w:rsidRPr="00944DBD">
        <w:rPr>
          <w:sz w:val="22"/>
          <w:szCs w:val="22"/>
        </w:rPr>
        <w:t xml:space="preserve">| </w:t>
      </w:r>
      <w:r w:rsidRPr="00944DBD">
        <w:rPr>
          <w:sz w:val="22"/>
          <w:szCs w:val="22"/>
        </w:rPr>
        <w:t xml:space="preserve">InsPro Technologies | </w:t>
      </w:r>
      <w:r w:rsidRPr="00CB096E">
        <w:rPr>
          <w:b w:val="0"/>
          <w:bCs/>
          <w:sz w:val="22"/>
          <w:szCs w:val="22"/>
        </w:rPr>
        <w:t>Eddystone, PA</w:t>
      </w:r>
      <w:r w:rsidRPr="00944DBD">
        <w:rPr>
          <w:sz w:val="22"/>
          <w:szCs w:val="22"/>
        </w:rPr>
        <w:br/>
      </w:r>
      <w:r>
        <w:rPr>
          <w:b w:val="0"/>
          <w:i/>
        </w:rPr>
        <w:t>May 2014 – May 2019</w:t>
      </w:r>
    </w:p>
    <w:p w14:paraId="11E70179" w14:textId="77777777" w:rsidR="00D53BA2" w:rsidRDefault="00BF0897">
      <w:pPr>
        <w:pStyle w:val="ListBullet"/>
        <w:widowControl/>
      </w:pPr>
      <w:r>
        <w:t xml:space="preserve">Assigned and tracked open issues found in validation for expedited resolution. Documented root cause and resolution for </w:t>
      </w:r>
      <w:r>
        <w:t>complete closure.</w:t>
      </w:r>
    </w:p>
    <w:p w14:paraId="11E7017A" w14:textId="77777777" w:rsidR="00D53BA2" w:rsidRDefault="00BF0897">
      <w:pPr>
        <w:pStyle w:val="ListBullet"/>
        <w:widowControl/>
      </w:pPr>
      <w:r>
        <w:t>Maintained and updated company validation procedures and SOP documentation for critical business processes.</w:t>
      </w:r>
    </w:p>
    <w:p w14:paraId="11E7017B" w14:textId="77777777" w:rsidR="00D53BA2" w:rsidRDefault="00BF0897">
      <w:pPr>
        <w:pStyle w:val="ListBullet"/>
        <w:widowControl/>
      </w:pPr>
      <w:r>
        <w:t>Conducted systemic configuration updates and comparative release analysis to ensure accuracy and efficiency in client system implementations.</w:t>
      </w:r>
    </w:p>
    <w:p w14:paraId="11E7017C" w14:textId="77777777" w:rsidR="00D53BA2" w:rsidRDefault="00BF0897">
      <w:pPr>
        <w:pStyle w:val="ListBullet"/>
        <w:widowControl/>
      </w:pPr>
      <w:r>
        <w:t>Analyzed and documented daily G/L imbalances and weekly claims queries in Excel, researching financial transactions and providing detailed reports for client review and correction.</w:t>
      </w:r>
    </w:p>
    <w:p w14:paraId="11E7017D" w14:textId="77777777" w:rsidR="00D53BA2" w:rsidRDefault="00BF0897">
      <w:pPr>
        <w:pStyle w:val="ListBullet"/>
        <w:widowControl/>
      </w:pPr>
      <w:r>
        <w:t>Created project estimation workbooks in Excel.</w:t>
      </w:r>
    </w:p>
    <w:p w14:paraId="11E7017E" w14:textId="77777777" w:rsidR="00D53BA2" w:rsidRDefault="00BF0897">
      <w:pPr>
        <w:pStyle w:val="ListBullet"/>
        <w:widowControl/>
      </w:pPr>
      <w:r>
        <w:t>Developed monthly financial reconciliation reports by extracting, transforming, and analyzing employee timecard data using Excel pivot tables.</w:t>
      </w:r>
    </w:p>
    <w:p w14:paraId="11E7017F" w14:textId="77777777" w:rsidR="00D53BA2" w:rsidRDefault="00BF0897">
      <w:pPr>
        <w:pStyle w:val="ListBullet"/>
        <w:widowControl/>
      </w:pPr>
      <w:r>
        <w:t>Configured Salesforce to streamline project tracking, financial reporting, and resource management.</w:t>
      </w:r>
    </w:p>
    <w:p w14:paraId="11E70180" w14:textId="3C191603" w:rsidR="00D53BA2" w:rsidRDefault="00BF0897" w:rsidP="00C95922">
      <w:pPr>
        <w:pStyle w:val="ListBullet"/>
        <w:widowControl/>
        <w:numPr>
          <w:ilvl w:val="0"/>
          <w:numId w:val="0"/>
        </w:numPr>
        <w:ind w:left="2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3A85CD" wp14:editId="766C8437">
                <wp:simplePos x="0" y="0"/>
                <wp:positionH relativeFrom="column">
                  <wp:posOffset>-11430</wp:posOffset>
                </wp:positionH>
                <wp:positionV relativeFrom="paragraph">
                  <wp:posOffset>68580</wp:posOffset>
                </wp:positionV>
                <wp:extent cx="6038850" cy="19050"/>
                <wp:effectExtent l="9525" t="9525" r="9525" b="9525"/>
                <wp:wrapNone/>
                <wp:docPr id="107455449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88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9A343" id="AutoShape 4" o:spid="_x0000_s1026" type="#_x0000_t32" style="position:absolute;margin-left:-.9pt;margin-top:5.4pt;width:475.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"/>
            </w:pict>
          </mc:Fallback>
        </mc:AlternateContent>
      </w:r>
    </w:p>
    <w:p w14:paraId="11E70181" w14:textId="77777777" w:rsidR="00D53BA2" w:rsidRDefault="00BF0897">
      <w:pPr>
        <w:pStyle w:val="Heading2"/>
        <w:widowControl/>
        <w:rPr>
          <w:b w:val="0"/>
          <w:i/>
        </w:rPr>
      </w:pPr>
      <w:r w:rsidRPr="00944DBD">
        <w:rPr>
          <w:sz w:val="22"/>
          <w:szCs w:val="22"/>
        </w:rPr>
        <w:t>Bookkeeper | Shining Lights Early Childhood Center | Cherry Hill, NJ</w:t>
      </w:r>
      <w:r>
        <w:br/>
      </w:r>
      <w:r>
        <w:rPr>
          <w:b w:val="0"/>
          <w:i/>
        </w:rPr>
        <w:t>September 2009 – May 2014</w:t>
      </w:r>
    </w:p>
    <w:p w14:paraId="11E70182" w14:textId="77777777" w:rsidR="00D53BA2" w:rsidRDefault="00BF0897">
      <w:pPr>
        <w:pStyle w:val="ListBullet"/>
        <w:widowControl/>
      </w:pPr>
      <w:r>
        <w:t>Created and maintained monthly financial Excel reports for profit/loss margin analysis.</w:t>
      </w:r>
    </w:p>
    <w:p w14:paraId="11E70183" w14:textId="77777777" w:rsidR="00D53BA2" w:rsidRDefault="00BF0897">
      <w:pPr>
        <w:pStyle w:val="ListBullet"/>
        <w:widowControl/>
      </w:pPr>
      <w:r>
        <w:t>Analyzed financial data and AR trends.</w:t>
      </w:r>
    </w:p>
    <w:p w14:paraId="11E70184" w14:textId="22084326" w:rsidR="00D53BA2" w:rsidRDefault="00BF0897" w:rsidP="00C95922">
      <w:pPr>
        <w:pStyle w:val="ListBullet"/>
        <w:widowControl/>
        <w:numPr>
          <w:ilvl w:val="0"/>
          <w:numId w:val="0"/>
        </w:numPr>
        <w:ind w:left="2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408272" wp14:editId="42250A48">
                <wp:simplePos x="0" y="0"/>
                <wp:positionH relativeFrom="column">
                  <wp:posOffset>-11430</wp:posOffset>
                </wp:positionH>
                <wp:positionV relativeFrom="paragraph">
                  <wp:posOffset>93980</wp:posOffset>
                </wp:positionV>
                <wp:extent cx="6038850" cy="28575"/>
                <wp:effectExtent l="9525" t="9525" r="9525" b="9525"/>
                <wp:wrapNone/>
                <wp:docPr id="80937902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885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53310" id="AutoShape 5" o:spid="_x0000_s1026" type="#_x0000_t32" style="position:absolute;margin-left:-.9pt;margin-top:7.4pt;width:475.5pt;height:2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"/>
            </w:pict>
          </mc:Fallback>
        </mc:AlternateContent>
      </w:r>
    </w:p>
    <w:p w14:paraId="11E70185" w14:textId="77777777" w:rsidR="00D53BA2" w:rsidRDefault="00BF0897">
      <w:pPr>
        <w:pStyle w:val="Heading2"/>
        <w:widowControl/>
        <w:rPr>
          <w:b w:val="0"/>
          <w:i/>
        </w:rPr>
      </w:pPr>
      <w:r w:rsidRPr="00944DBD">
        <w:rPr>
          <w:sz w:val="22"/>
          <w:szCs w:val="22"/>
        </w:rPr>
        <w:t>Summer Intern | InsPro</w:t>
      </w:r>
      <w:r w:rsidRPr="00944DBD">
        <w:rPr>
          <w:sz w:val="22"/>
          <w:szCs w:val="22"/>
        </w:rPr>
        <w:t xml:space="preserve"> Technologies | Eddystone, PA</w:t>
      </w:r>
      <w:r w:rsidRPr="00944DBD">
        <w:rPr>
          <w:sz w:val="22"/>
          <w:szCs w:val="22"/>
        </w:rPr>
        <w:br/>
      </w:r>
      <w:r>
        <w:rPr>
          <w:b w:val="0"/>
          <w:i/>
        </w:rPr>
        <w:t>June 2009 – August 2009</w:t>
      </w:r>
    </w:p>
    <w:p w14:paraId="11E70186" w14:textId="77777777" w:rsidR="00D53BA2" w:rsidRDefault="00BF0897">
      <w:pPr>
        <w:pStyle w:val="ListBullet"/>
        <w:widowControl/>
      </w:pPr>
      <w:r>
        <w:t xml:space="preserve">Supported QA initiatives for proprietary insurance policy administration platform by: </w:t>
      </w:r>
    </w:p>
    <w:p w14:paraId="11E70187" w14:textId="77777777" w:rsidR="00D53BA2" w:rsidRDefault="00BF0897">
      <w:pPr>
        <w:pStyle w:val="ListBullet"/>
        <w:widowControl/>
        <w:ind w:left="1080" w:hanging="360"/>
      </w:pPr>
      <w:r>
        <w:t>Generating test data through creation of synthetic insurance policies to enable comprehensive system testing.</w:t>
      </w:r>
    </w:p>
    <w:p w14:paraId="11E70188" w14:textId="77777777" w:rsidR="00D53BA2" w:rsidRDefault="00BF0897">
      <w:pPr>
        <w:pStyle w:val="ListBullet"/>
        <w:widowControl/>
        <w:ind w:left="1080" w:hanging="360"/>
      </w:pPr>
      <w:r>
        <w:t>Participating in load testing to identify and reproduce system performance issues affecting multiple concurrent users.</w:t>
      </w:r>
    </w:p>
    <w:p w14:paraId="11E70189" w14:textId="77777777" w:rsidR="00D53BA2" w:rsidRDefault="00BF0897">
      <w:pPr>
        <w:pStyle w:val="ListBullet"/>
        <w:widowControl/>
        <w:ind w:left="1080" w:hanging="360"/>
      </w:pPr>
      <w:r>
        <w:t>Collaborating with QA team to maintain data integrity in test environment.</w:t>
      </w:r>
    </w:p>
    <w:p w14:paraId="11E7018A" w14:textId="77777777" w:rsidR="00D53BA2" w:rsidRDefault="00BF0897">
      <w:pPr>
        <w:pStyle w:val="Heading1"/>
        <w:widowControl/>
      </w:pPr>
      <w:r>
        <w:t>Education &amp; Certifications</w:t>
      </w:r>
    </w:p>
    <w:p w14:paraId="11E7018B" w14:textId="77777777" w:rsidR="00D53BA2" w:rsidRDefault="00D53BA2">
      <w:pPr>
        <w:widowControl/>
        <w:spacing w:line="168" w:lineRule="auto"/>
        <w:rPr>
          <w:sz w:val="10"/>
        </w:rPr>
      </w:pPr>
    </w:p>
    <w:p w14:paraId="11E7018C" w14:textId="77777777" w:rsidR="00D53BA2" w:rsidRDefault="00BF0897">
      <w:pPr>
        <w:pStyle w:val="Heading2"/>
        <w:widowControl/>
        <w:rPr>
          <w:b w:val="0"/>
          <w:sz w:val="22"/>
        </w:rPr>
      </w:pPr>
      <w:r>
        <w:rPr>
          <w:sz w:val="22"/>
        </w:rPr>
        <w:t>AS in Business Administration – Camden County College (2007)</w:t>
      </w:r>
    </w:p>
    <w:p w14:paraId="11E7018D" w14:textId="77777777" w:rsidR="00D53BA2" w:rsidRDefault="00BF0897">
      <w:pPr>
        <w:pStyle w:val="ListParagraph"/>
        <w:widowControl/>
        <w:numPr>
          <w:ilvl w:val="0"/>
          <w:numId w:val="1"/>
        </w:numPr>
      </w:pPr>
      <w:r>
        <w:rPr>
          <w:b/>
        </w:rPr>
        <w:t xml:space="preserve">Python for Data Science, AI and Development </w:t>
      </w:r>
      <w:r>
        <w:t>- IBM via Coursera (2025)</w:t>
      </w:r>
    </w:p>
    <w:p w14:paraId="11E7018E" w14:textId="77777777" w:rsidR="00D53BA2" w:rsidRDefault="00BF0897">
      <w:pPr>
        <w:pStyle w:val="ListParagraph"/>
        <w:widowControl/>
        <w:numPr>
          <w:ilvl w:val="0"/>
          <w:numId w:val="1"/>
        </w:numPr>
      </w:pPr>
      <w:r>
        <w:rPr>
          <w:b/>
        </w:rPr>
        <w:t xml:space="preserve">Microsoft Professional Program in Data Science Certification </w:t>
      </w:r>
      <w:r>
        <w:t>– Microsoft (2019)</w:t>
      </w:r>
    </w:p>
    <w:p w14:paraId="11E7018F" w14:textId="77777777" w:rsidR="00D53BA2" w:rsidRDefault="00BF0897">
      <w:pPr>
        <w:pStyle w:val="Heading1"/>
        <w:widowControl/>
      </w:pPr>
      <w:r>
        <w:t>Skills</w:t>
      </w:r>
    </w:p>
    <w:p w14:paraId="11E70190" w14:textId="77777777" w:rsidR="00D53BA2" w:rsidRDefault="00D53BA2">
      <w:pPr>
        <w:widowControl/>
        <w:spacing w:line="168" w:lineRule="auto"/>
        <w:rPr>
          <w:sz w:val="10"/>
        </w:rPr>
      </w:pPr>
    </w:p>
    <w:p w14:paraId="11E70191" w14:textId="77777777" w:rsidR="00D53BA2" w:rsidRDefault="00BF0897">
      <w:pPr>
        <w:pStyle w:val="ListBullet"/>
        <w:widowControl/>
        <w:rPr>
          <w:color w:val="auto"/>
        </w:rPr>
      </w:pPr>
      <w:r>
        <w:rPr>
          <w:b/>
        </w:rPr>
        <w:t>Technical:</w:t>
      </w:r>
      <w:r>
        <w:t xml:space="preserve"> SQL, Excel (advanced), Python, Pandas &amp; NumPy, Data visualization, Power BI, ETL processes, Microsoft Office Suite, Salesforce configuration, JIRA</w:t>
      </w:r>
    </w:p>
    <w:p w14:paraId="11E70192" w14:textId="77777777" w:rsidR="00D53BA2" w:rsidRDefault="00BF0897">
      <w:pPr>
        <w:pStyle w:val="ListBullet"/>
        <w:widowControl/>
      </w:pPr>
      <w:r>
        <w:rPr>
          <w:b/>
        </w:rPr>
        <w:lastRenderedPageBreak/>
        <w:t>Professional:</w:t>
      </w:r>
      <w:r>
        <w:t xml:space="preserve"> Strong analytical and problem-solving skills, creative thinking, results-driven, quick learner, adaptable, Agile methodologies experience, strong communication, excellent writing skills, team player</w:t>
      </w:r>
    </w:p>
    <w:sectPr w:rsidR="00D53BA2">
      <w:pgSz w:w="12240" w:h="15840"/>
      <w:pgMar w:top="907" w:right="1512" w:bottom="720" w:left="1368" w:header="576" w:footer="288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F2798"/>
    <w:multiLevelType w:val="singleLevel"/>
    <w:tmpl w:val="7CCC3CA8"/>
    <w:lvl w:ilvl="0">
      <w:start w:val="1"/>
      <w:numFmt w:val="bullet"/>
      <w:pStyle w:val="ListBullet4"/>
      <w:lvlText w:val=""/>
      <w:lvlJc w:val="left"/>
      <w:pPr>
        <w:ind w:left="1209" w:hanging="360"/>
      </w:pPr>
      <w:rPr>
        <w:rFonts w:ascii="Symbol" w:eastAsia="Symbol" w:hAnsi="Symbol"/>
      </w:rPr>
    </w:lvl>
  </w:abstractNum>
  <w:abstractNum w:abstractNumId="1" w15:restartNumberingAfterBreak="0">
    <w:nsid w:val="0A662816"/>
    <w:multiLevelType w:val="singleLevel"/>
    <w:tmpl w:val="27FEA2A0"/>
    <w:lvl w:ilvl="0">
      <w:start w:val="1"/>
      <w:numFmt w:val="decimal"/>
      <w:pStyle w:val="ListNumber4"/>
      <w:lvlText w:val="%1."/>
      <w:lvlJc w:val="left"/>
      <w:pPr>
        <w:ind w:left="1209" w:hanging="360"/>
      </w:pPr>
    </w:lvl>
  </w:abstractNum>
  <w:abstractNum w:abstractNumId="2" w15:restartNumberingAfterBreak="0">
    <w:nsid w:val="12B85E50"/>
    <w:multiLevelType w:val="singleLevel"/>
    <w:tmpl w:val="EFB21D70"/>
    <w:lvl w:ilvl="0">
      <w:start w:val="1"/>
      <w:numFmt w:val="decimal"/>
      <w:pStyle w:val="ListNumber2"/>
      <w:lvlText w:val="%1."/>
      <w:lvlJc w:val="left"/>
      <w:pPr>
        <w:ind w:left="643" w:hanging="360"/>
      </w:pPr>
    </w:lvl>
  </w:abstractNum>
  <w:abstractNum w:abstractNumId="3" w15:restartNumberingAfterBreak="0">
    <w:nsid w:val="249637FA"/>
    <w:multiLevelType w:val="singleLevel"/>
    <w:tmpl w:val="4092A894"/>
    <w:lvl w:ilvl="0">
      <w:start w:val="1"/>
      <w:numFmt w:val="decimal"/>
      <w:pStyle w:val="ListNumber5"/>
      <w:lvlText w:val="%1."/>
      <w:lvlJc w:val="left"/>
      <w:pPr>
        <w:ind w:left="1492" w:hanging="360"/>
      </w:pPr>
    </w:lvl>
  </w:abstractNum>
  <w:abstractNum w:abstractNumId="4" w15:restartNumberingAfterBreak="0">
    <w:nsid w:val="2E95348A"/>
    <w:multiLevelType w:val="singleLevel"/>
    <w:tmpl w:val="C3AE9D5E"/>
    <w:lvl w:ilvl="0">
      <w:start w:val="1"/>
      <w:numFmt w:val="bullet"/>
      <w:pStyle w:val="ListBullet2"/>
      <w:lvlText w:val=""/>
      <w:lvlJc w:val="left"/>
      <w:pPr>
        <w:ind w:left="643" w:hanging="360"/>
      </w:pPr>
      <w:rPr>
        <w:rFonts w:ascii="Symbol" w:eastAsia="Symbol" w:hAnsi="Symbol"/>
      </w:rPr>
    </w:lvl>
  </w:abstractNum>
  <w:abstractNum w:abstractNumId="5" w15:restartNumberingAfterBreak="0">
    <w:nsid w:val="40BB7B34"/>
    <w:multiLevelType w:val="singleLevel"/>
    <w:tmpl w:val="A3E899E2"/>
    <w:lvl w:ilvl="0">
      <w:start w:val="1"/>
      <w:numFmt w:val="bullet"/>
      <w:pStyle w:val="ListBullet5"/>
      <w:lvlText w:val=""/>
      <w:lvlJc w:val="left"/>
      <w:pPr>
        <w:ind w:left="1492" w:hanging="360"/>
      </w:pPr>
      <w:rPr>
        <w:rFonts w:ascii="Symbol" w:eastAsia="Symbol" w:hAnsi="Symbol"/>
      </w:rPr>
    </w:lvl>
  </w:abstractNum>
  <w:abstractNum w:abstractNumId="6" w15:restartNumberingAfterBreak="0">
    <w:nsid w:val="5ED4433A"/>
    <w:multiLevelType w:val="singleLevel"/>
    <w:tmpl w:val="99E221D8"/>
    <w:lvl w:ilvl="0">
      <w:start w:val="1"/>
      <w:numFmt w:val="bullet"/>
      <w:pStyle w:val="ListBullet3"/>
      <w:lvlText w:val=""/>
      <w:lvlJc w:val="left"/>
      <w:pPr>
        <w:ind w:left="926" w:hanging="360"/>
      </w:pPr>
      <w:rPr>
        <w:rFonts w:ascii="Symbol" w:eastAsia="Symbol" w:hAnsi="Symbol"/>
      </w:rPr>
    </w:lvl>
  </w:abstractNum>
  <w:abstractNum w:abstractNumId="7" w15:restartNumberingAfterBreak="0">
    <w:nsid w:val="604A4DAB"/>
    <w:multiLevelType w:val="multilevel"/>
    <w:tmpl w:val="D98A411A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ascii="Symbol" w:eastAsia="Symbol" w:hAnsi="Symbol"/>
        <w:color w:val="404040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/>
        <w:color w:val="404040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/>
        <w:color w:val="404040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eastAsia="Symbol" w:hAnsi="Symbol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eastAsia="Symbol" w:hAnsi="Symbol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eastAsia="Symbol" w:hAnsi="Symbol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/>
        <w:color w:val="auto"/>
      </w:rPr>
    </w:lvl>
  </w:abstractNum>
  <w:abstractNum w:abstractNumId="8" w15:restartNumberingAfterBreak="0">
    <w:nsid w:val="662A38EB"/>
    <w:multiLevelType w:val="multilevel"/>
    <w:tmpl w:val="9FBC6C1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9" w15:restartNumberingAfterBreak="0">
    <w:nsid w:val="66563880"/>
    <w:multiLevelType w:val="singleLevel"/>
    <w:tmpl w:val="6F48858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0" w15:restartNumberingAfterBreak="0">
    <w:nsid w:val="7B803023"/>
    <w:multiLevelType w:val="singleLevel"/>
    <w:tmpl w:val="C520DC46"/>
    <w:lvl w:ilvl="0">
      <w:start w:val="1"/>
      <w:numFmt w:val="decimal"/>
      <w:pStyle w:val="ListNumber3"/>
      <w:lvlText w:val="%1."/>
      <w:lvlJc w:val="left"/>
      <w:pPr>
        <w:ind w:left="926" w:hanging="360"/>
      </w:pPr>
    </w:lvl>
  </w:abstractNum>
  <w:num w:numId="1" w16cid:durableId="1244072617">
    <w:abstractNumId w:val="8"/>
  </w:num>
  <w:num w:numId="2" w16cid:durableId="465009169">
    <w:abstractNumId w:val="7"/>
  </w:num>
  <w:num w:numId="3" w16cid:durableId="1280189415">
    <w:abstractNumId w:val="3"/>
  </w:num>
  <w:num w:numId="4" w16cid:durableId="1905145183">
    <w:abstractNumId w:val="1"/>
  </w:num>
  <w:num w:numId="5" w16cid:durableId="1200238599">
    <w:abstractNumId w:val="10"/>
  </w:num>
  <w:num w:numId="6" w16cid:durableId="210265723">
    <w:abstractNumId w:val="2"/>
  </w:num>
  <w:num w:numId="7" w16cid:durableId="889224238">
    <w:abstractNumId w:val="9"/>
  </w:num>
  <w:num w:numId="8" w16cid:durableId="40832515">
    <w:abstractNumId w:val="5"/>
  </w:num>
  <w:num w:numId="9" w16cid:durableId="2037348411">
    <w:abstractNumId w:val="0"/>
  </w:num>
  <w:num w:numId="10" w16cid:durableId="1538471864">
    <w:abstractNumId w:val="6"/>
  </w:num>
  <w:num w:numId="11" w16cid:durableId="1995836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A2"/>
    <w:rsid w:val="00064BCF"/>
    <w:rsid w:val="00175F7A"/>
    <w:rsid w:val="005F588B"/>
    <w:rsid w:val="006A38C4"/>
    <w:rsid w:val="0083667E"/>
    <w:rsid w:val="0084325F"/>
    <w:rsid w:val="00886BB3"/>
    <w:rsid w:val="00944DBD"/>
    <w:rsid w:val="00BF0897"/>
    <w:rsid w:val="00C43720"/>
    <w:rsid w:val="00C95922"/>
    <w:rsid w:val="00CB096E"/>
    <w:rsid w:val="00D53BA2"/>
    <w:rsid w:val="00D8278A"/>
    <w:rsid w:val="00ED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."/>
  <w:listSeparator w:val=","/>
  <w14:docId w14:val="11E7015B"/>
  <w15:docId w15:val="{0D3E75FE-04A1-41B5-A07A-10C7C9FA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/>
    </w:pPr>
    <w:rPr>
      <w:rFonts w:ascii="Arial" w:eastAsia="Arial" w:hAnsi="Arial"/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 w:after="80"/>
      <w:outlineLvl w:val="0"/>
    </w:pPr>
    <w:rPr>
      <w:rFonts w:ascii="Arial Black" w:eastAsia="Arial Black" w:hAnsi="Arial Black"/>
      <w:b/>
      <w:spacing w:val="-10"/>
      <w:sz w:val="24"/>
    </w:rPr>
  </w:style>
  <w:style w:type="paragraph" w:styleId="Heading2">
    <w:name w:val="heading 2"/>
    <w:basedOn w:val="Normal"/>
    <w:uiPriority w:val="9"/>
    <w:unhideWhenUsed/>
    <w:qFormat/>
    <w:pPr>
      <w:keepNext/>
      <w:keepLines/>
      <w:tabs>
        <w:tab w:val="right" w:pos="9360"/>
      </w:tabs>
      <w:spacing w:before="180" w:after="100"/>
      <w:outlineLvl w:val="1"/>
    </w:pPr>
    <w:rPr>
      <w:b/>
      <w:color w:val="191919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40" w:after="0"/>
      <w:outlineLvl w:val="2"/>
    </w:pPr>
    <w:rPr>
      <w:rFonts w:ascii="Arial Black" w:eastAsia="Arial Black" w:hAnsi="Arial Black"/>
      <w:b/>
      <w:spacing w:val="-10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caps/>
      <w:color w:val="0E0E0E"/>
      <w:spacing w:val="20"/>
      <w:sz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Arial Black" w:eastAsia="Arial Black" w:hAnsi="Arial Black"/>
      <w:color w:val="0E0E0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Arial Black" w:eastAsia="Arial Black" w:hAnsi="Arial Black"/>
      <w:color w:val="09090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ascii="Arial Black" w:eastAsia="Arial Black" w:hAnsi="Arial Black"/>
      <w:i/>
      <w:color w:val="090909"/>
    </w:rPr>
  </w:style>
  <w:style w:type="paragraph" w:styleId="Heading8">
    <w:name w:val="heading 8"/>
    <w:basedOn w:val="Normal"/>
    <w:next w:val="Normal"/>
    <w:pPr>
      <w:keepNext/>
      <w:keepLines/>
      <w:spacing w:before="40" w:after="0"/>
      <w:outlineLvl w:val="7"/>
    </w:pPr>
    <w:rPr>
      <w:rFonts w:ascii="Arial Black" w:eastAsia="Arial Black" w:hAnsi="Arial Black"/>
      <w:color w:val="272727"/>
    </w:rPr>
  </w:style>
  <w:style w:type="paragraph" w:styleId="Heading9">
    <w:name w:val="heading 9"/>
    <w:basedOn w:val="Normal"/>
    <w:next w:val="Normal"/>
    <w:pPr>
      <w:keepNext/>
      <w:keepLines/>
      <w:spacing w:before="40" w:after="0"/>
      <w:outlineLvl w:val="8"/>
    </w:pPr>
    <w:rPr>
      <w:rFonts w:ascii="Arial Black" w:eastAsia="Arial Black" w:hAnsi="Arial Black"/>
      <w:i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/>
      <w:contextualSpacing/>
    </w:pPr>
    <w:rPr>
      <w:rFonts w:ascii="Arial Black" w:eastAsia="Arial Black" w:hAnsi="Arial Black"/>
      <w:b/>
      <w:spacing w:val="-20"/>
      <w:kern w:val="28"/>
      <w:sz w:val="72"/>
    </w:rPr>
  </w:style>
  <w:style w:type="paragraph" w:styleId="ListBullet">
    <w:name w:val="List Bullet"/>
    <w:basedOn w:val="Normal"/>
    <w:pPr>
      <w:numPr>
        <w:numId w:val="2"/>
      </w:numPr>
      <w:spacing w:after="80"/>
      <w:ind w:left="288" w:firstLine="0"/>
    </w:pPr>
  </w:style>
  <w:style w:type="paragraph" w:styleId="Header">
    <w:name w:val="header"/>
    <w:basedOn w:val="Normal"/>
    <w:pPr>
      <w:spacing w:after="0"/>
    </w:pPr>
  </w:style>
  <w:style w:type="paragraph" w:styleId="Footer">
    <w:name w:val="footer"/>
    <w:basedOn w:val="Normal"/>
    <w:pPr>
      <w:spacing w:after="0"/>
    </w:pPr>
    <w:rPr>
      <w:color w:val="141414"/>
    </w:rPr>
  </w:style>
  <w:style w:type="paragraph" w:styleId="CommentText">
    <w:name w:val="annotation text"/>
    <w:basedOn w:val="Normal"/>
    <w:pPr>
      <w:spacing w:after="160"/>
    </w:pPr>
    <w:rPr>
      <w:color w:val="auto"/>
    </w:rPr>
  </w:style>
  <w:style w:type="paragraph" w:styleId="BalloonText">
    <w:name w:val="Balloon Text"/>
    <w:basedOn w:val="Normal"/>
    <w:pPr>
      <w:spacing w:after="0"/>
    </w:pPr>
    <w:rPr>
      <w:rFonts w:ascii="Segoe UI" w:eastAsia="Segoe UI" w:hAnsi="Segoe UI"/>
    </w:rPr>
  </w:style>
  <w:style w:type="paragraph" w:styleId="Bibliography">
    <w:name w:val="Bibliography"/>
    <w:basedOn w:val="Normal"/>
    <w:next w:val="Normal"/>
  </w:style>
  <w:style w:type="paragraph" w:styleId="BlockText">
    <w:name w:val="Block Text"/>
    <w:basedOn w:val="Normal"/>
    <w:pPr>
      <w:pBdr>
        <w:top w:val="nil"/>
        <w:left w:val="nil"/>
        <w:bottom w:val="nil"/>
        <w:right w:val="nil"/>
        <w:between w:val="nil"/>
      </w:pBdr>
      <w:ind w:left="1152" w:right="1152"/>
    </w:pPr>
    <w:rPr>
      <w:i/>
      <w:color w:val="141414"/>
    </w:rPr>
  </w:style>
  <w:style w:type="paragraph" w:styleId="BodyText">
    <w:name w:val="Body Text"/>
    <w:basedOn w:val="Normal"/>
  </w:style>
  <w:style w:type="paragraph" w:styleId="BodyText2">
    <w:name w:val="Body Text 2"/>
    <w:basedOn w:val="Normal"/>
    <w:pPr>
      <w:spacing w:line="480" w:lineRule="auto"/>
    </w:pPr>
  </w:style>
  <w:style w:type="paragraph" w:styleId="BodyText3">
    <w:name w:val="Body Text 3"/>
    <w:basedOn w:val="Normal"/>
  </w:style>
  <w:style w:type="paragraph" w:styleId="BodyTextFirstIndent">
    <w:name w:val="Body Text First Indent"/>
    <w:basedOn w:val="BodyText"/>
    <w:pPr>
      <w:spacing w:after="280"/>
      <w:ind w:firstLine="360"/>
    </w:pPr>
  </w:style>
  <w:style w:type="paragraph" w:styleId="BodyTextIndent">
    <w:name w:val="Body Text Indent"/>
    <w:basedOn w:val="Normal"/>
    <w:pPr>
      <w:ind w:left="283"/>
    </w:pPr>
  </w:style>
  <w:style w:type="paragraph" w:styleId="BodyTextFirstIndent2">
    <w:name w:val="Body Text First Indent 2"/>
    <w:basedOn w:val="BodyTextIndent"/>
    <w:pPr>
      <w:spacing w:after="280"/>
      <w:ind w:left="360" w:firstLine="360"/>
    </w:pPr>
  </w:style>
  <w:style w:type="paragraph" w:styleId="BodyTextIndent2">
    <w:name w:val="Body Text Indent 2"/>
    <w:basedOn w:val="Normal"/>
    <w:pPr>
      <w:spacing w:line="480" w:lineRule="auto"/>
      <w:ind w:left="283"/>
    </w:pPr>
  </w:style>
  <w:style w:type="paragraph" w:styleId="BodyTextIndent3">
    <w:name w:val="Body Text Indent 3"/>
    <w:basedOn w:val="Normal"/>
    <w:pPr>
      <w:ind w:left="283"/>
    </w:pPr>
  </w:style>
  <w:style w:type="paragraph" w:styleId="Caption">
    <w:name w:val="caption"/>
    <w:basedOn w:val="Normal"/>
    <w:next w:val="Normal"/>
    <w:pPr>
      <w:spacing w:after="200"/>
    </w:pPr>
    <w:rPr>
      <w:i/>
    </w:rPr>
  </w:style>
  <w:style w:type="paragraph" w:styleId="Closing">
    <w:name w:val="Closing"/>
    <w:basedOn w:val="Normal"/>
    <w:pPr>
      <w:spacing w:after="0"/>
      <w:ind w:left="4252"/>
    </w:pPr>
  </w:style>
  <w:style w:type="paragraph" w:styleId="CommentSubject">
    <w:name w:val="annotation subject"/>
    <w:basedOn w:val="CommentText"/>
    <w:next w:val="CommentText"/>
    <w:pPr>
      <w:spacing w:after="280"/>
    </w:pPr>
    <w:rPr>
      <w:b/>
      <w:color w:val="40404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pPr>
      <w:spacing w:after="0"/>
    </w:pPr>
    <w:rPr>
      <w:rFonts w:ascii="Segoe UI" w:eastAsia="Segoe UI" w:hAnsi="Segoe UI"/>
    </w:rPr>
  </w:style>
  <w:style w:type="paragraph" w:styleId="E-mailSignature">
    <w:name w:val="E-mail Signature"/>
    <w:basedOn w:val="Normal"/>
    <w:pPr>
      <w:spacing w:after="0"/>
    </w:pPr>
  </w:style>
  <w:style w:type="paragraph" w:styleId="EndnoteText">
    <w:name w:val="endnote text"/>
    <w:basedOn w:val="Normal"/>
    <w:pPr>
      <w:spacing w:after="0"/>
    </w:pPr>
  </w:style>
  <w:style w:type="paragraph" w:styleId="EnvelopeAddress">
    <w:name w:val="envelope address"/>
    <w:basedOn w:val="Normal"/>
    <w:pPr>
      <w:spacing w:after="0"/>
      <w:ind w:left="2880"/>
    </w:pPr>
    <w:rPr>
      <w:rFonts w:ascii="Arial Black" w:eastAsia="Arial Black" w:hAnsi="Arial Black"/>
      <w:sz w:val="24"/>
    </w:rPr>
  </w:style>
  <w:style w:type="paragraph" w:styleId="EnvelopeReturn">
    <w:name w:val="envelope return"/>
    <w:basedOn w:val="Normal"/>
    <w:pPr>
      <w:spacing w:after="0"/>
    </w:pPr>
    <w:rPr>
      <w:rFonts w:ascii="Arial Black" w:eastAsia="Arial Black" w:hAnsi="Arial Black"/>
    </w:rPr>
  </w:style>
  <w:style w:type="paragraph" w:styleId="FootnoteText">
    <w:name w:val="footnote text"/>
    <w:basedOn w:val="Normal"/>
    <w:pPr>
      <w:spacing w:after="0"/>
    </w:pPr>
  </w:style>
  <w:style w:type="paragraph" w:styleId="HTMLAddress">
    <w:name w:val="HTML Address"/>
    <w:basedOn w:val="Normal"/>
    <w:pPr>
      <w:spacing w:after="0"/>
    </w:pPr>
    <w:rPr>
      <w:i/>
    </w:rPr>
  </w:style>
  <w:style w:type="paragraph" w:styleId="HTMLPreformatted">
    <w:name w:val="HTML Preformatted"/>
    <w:basedOn w:val="Normal"/>
    <w:pPr>
      <w:spacing w:after="0"/>
    </w:pPr>
    <w:rPr>
      <w:rFonts w:ascii="Consolas" w:eastAsia="Consolas" w:hAnsi="Consolas"/>
    </w:rPr>
  </w:style>
  <w:style w:type="paragraph" w:styleId="Index1">
    <w:name w:val="index 1"/>
    <w:basedOn w:val="Normal"/>
    <w:next w:val="Normal"/>
    <w:pPr>
      <w:spacing w:after="0"/>
      <w:ind w:left="220" w:hanging="220"/>
    </w:pPr>
  </w:style>
  <w:style w:type="paragraph" w:styleId="Index2">
    <w:name w:val="index 2"/>
    <w:basedOn w:val="Normal"/>
    <w:next w:val="Normal"/>
    <w:pPr>
      <w:spacing w:after="0"/>
      <w:ind w:left="440" w:hanging="220"/>
    </w:pPr>
  </w:style>
  <w:style w:type="paragraph" w:styleId="Index3">
    <w:name w:val="index 3"/>
    <w:basedOn w:val="Normal"/>
    <w:next w:val="Normal"/>
    <w:pPr>
      <w:spacing w:after="0"/>
      <w:ind w:left="660" w:hanging="220"/>
    </w:pPr>
  </w:style>
  <w:style w:type="paragraph" w:styleId="Index4">
    <w:name w:val="index 4"/>
    <w:basedOn w:val="Normal"/>
    <w:next w:val="Normal"/>
    <w:pPr>
      <w:spacing w:after="0"/>
      <w:ind w:left="880" w:hanging="220"/>
    </w:pPr>
  </w:style>
  <w:style w:type="paragraph" w:styleId="Index5">
    <w:name w:val="index 5"/>
    <w:basedOn w:val="Normal"/>
    <w:next w:val="Normal"/>
    <w:pPr>
      <w:spacing w:after="0"/>
      <w:ind w:left="1100" w:hanging="220"/>
    </w:pPr>
  </w:style>
  <w:style w:type="paragraph" w:styleId="Index6">
    <w:name w:val="index 6"/>
    <w:basedOn w:val="Normal"/>
    <w:next w:val="Normal"/>
    <w:pPr>
      <w:spacing w:after="0"/>
      <w:ind w:left="1320" w:hanging="220"/>
    </w:pPr>
  </w:style>
  <w:style w:type="paragraph" w:styleId="Index7">
    <w:name w:val="index 7"/>
    <w:basedOn w:val="Normal"/>
    <w:next w:val="Normal"/>
    <w:pPr>
      <w:spacing w:after="0"/>
      <w:ind w:left="1540" w:hanging="220"/>
    </w:pPr>
  </w:style>
  <w:style w:type="paragraph" w:styleId="Index8">
    <w:name w:val="index 8"/>
    <w:basedOn w:val="Normal"/>
    <w:next w:val="Normal"/>
    <w:pPr>
      <w:spacing w:after="0"/>
      <w:ind w:left="1760" w:hanging="220"/>
    </w:pPr>
  </w:style>
  <w:style w:type="paragraph" w:styleId="Index9">
    <w:name w:val="index 9"/>
    <w:basedOn w:val="Normal"/>
    <w:next w:val="Normal"/>
    <w:pPr>
      <w:spacing w:after="0"/>
      <w:ind w:left="1980" w:hanging="220"/>
    </w:pPr>
  </w:style>
  <w:style w:type="paragraph" w:styleId="IndexHeading">
    <w:name w:val="index heading"/>
    <w:basedOn w:val="Normal"/>
    <w:next w:val="Index1"/>
    <w:rPr>
      <w:rFonts w:ascii="Arial Black" w:eastAsia="Arial Black" w:hAnsi="Arial Black"/>
      <w:b/>
    </w:rPr>
  </w:style>
  <w:style w:type="paragraph" w:styleId="IntenseQuote">
    <w:name w:val="Intense Quot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360"/>
      <w:ind w:left="864" w:right="864"/>
      <w:jc w:val="center"/>
    </w:pPr>
    <w:rPr>
      <w:i/>
      <w:color w:val="141414"/>
    </w:rPr>
  </w:style>
  <w:style w:type="paragraph" w:styleId="List">
    <w:name w:val="List"/>
    <w:basedOn w:val="Normal"/>
    <w:pPr>
      <w:ind w:left="283" w:hanging="283"/>
      <w:contextualSpacing/>
    </w:pPr>
  </w:style>
  <w:style w:type="paragraph" w:styleId="List2">
    <w:name w:val="List 2"/>
    <w:basedOn w:val="Normal"/>
    <w:pPr>
      <w:ind w:left="566" w:hanging="283"/>
      <w:contextualSpacing/>
    </w:pPr>
  </w:style>
  <w:style w:type="paragraph" w:styleId="List3">
    <w:name w:val="List 3"/>
    <w:basedOn w:val="Normal"/>
    <w:pPr>
      <w:ind w:left="849" w:hanging="283"/>
      <w:contextualSpacing/>
    </w:pPr>
  </w:style>
  <w:style w:type="paragraph" w:styleId="List4">
    <w:name w:val="List 4"/>
    <w:basedOn w:val="Normal"/>
    <w:pPr>
      <w:ind w:left="1132" w:hanging="283"/>
      <w:contextualSpacing/>
    </w:pPr>
  </w:style>
  <w:style w:type="paragraph" w:styleId="List5">
    <w:name w:val="List 5"/>
    <w:basedOn w:val="Normal"/>
    <w:pPr>
      <w:ind w:left="1415" w:hanging="283"/>
      <w:contextualSpacing/>
    </w:pPr>
  </w:style>
  <w:style w:type="paragraph" w:styleId="ListBullet2">
    <w:name w:val="List Bullet 2"/>
    <w:basedOn w:val="Normal"/>
    <w:pPr>
      <w:numPr>
        <w:numId w:val="11"/>
      </w:numPr>
      <w:contextualSpacing/>
    </w:pPr>
  </w:style>
  <w:style w:type="paragraph" w:styleId="ListBullet3">
    <w:name w:val="List Bullet 3"/>
    <w:basedOn w:val="Normal"/>
    <w:pPr>
      <w:numPr>
        <w:numId w:val="10"/>
      </w:numPr>
      <w:contextualSpacing/>
    </w:pPr>
  </w:style>
  <w:style w:type="paragraph" w:styleId="ListBullet4">
    <w:name w:val="List Bullet 4"/>
    <w:basedOn w:val="Normal"/>
    <w:pPr>
      <w:numPr>
        <w:numId w:val="9"/>
      </w:numPr>
      <w:contextualSpacing/>
    </w:pPr>
  </w:style>
  <w:style w:type="paragraph" w:styleId="ListBullet5">
    <w:name w:val="List Bullet 5"/>
    <w:basedOn w:val="Normal"/>
    <w:pPr>
      <w:numPr>
        <w:numId w:val="8"/>
      </w:numPr>
      <w:contextualSpacing/>
    </w:pPr>
  </w:style>
  <w:style w:type="paragraph" w:styleId="ListContinue">
    <w:name w:val="List Continue"/>
    <w:basedOn w:val="Normal"/>
    <w:pPr>
      <w:ind w:left="283"/>
      <w:contextualSpacing/>
    </w:pPr>
  </w:style>
  <w:style w:type="paragraph" w:styleId="ListContinue2">
    <w:name w:val="List Continue 2"/>
    <w:basedOn w:val="Normal"/>
    <w:pPr>
      <w:ind w:left="566"/>
      <w:contextualSpacing/>
    </w:pPr>
  </w:style>
  <w:style w:type="paragraph" w:styleId="ListContinue3">
    <w:name w:val="List Continue 3"/>
    <w:basedOn w:val="Normal"/>
    <w:pPr>
      <w:ind w:left="849"/>
      <w:contextualSpacing/>
    </w:pPr>
  </w:style>
  <w:style w:type="paragraph" w:styleId="ListContinue4">
    <w:name w:val="List Continue 4"/>
    <w:basedOn w:val="Normal"/>
    <w:pPr>
      <w:ind w:left="1132"/>
      <w:contextualSpacing/>
    </w:pPr>
  </w:style>
  <w:style w:type="paragraph" w:styleId="ListContinue5">
    <w:name w:val="List Continue 5"/>
    <w:basedOn w:val="Normal"/>
    <w:pPr>
      <w:ind w:left="1415"/>
      <w:contextualSpacing/>
    </w:pPr>
  </w:style>
  <w:style w:type="paragraph" w:styleId="ListNumber">
    <w:name w:val="List Number"/>
    <w:basedOn w:val="Normal"/>
    <w:pPr>
      <w:numPr>
        <w:numId w:val="7"/>
      </w:numPr>
      <w:contextualSpacing/>
    </w:pPr>
  </w:style>
  <w:style w:type="paragraph" w:styleId="ListNumber2">
    <w:name w:val="List Number 2"/>
    <w:basedOn w:val="Normal"/>
    <w:pPr>
      <w:numPr>
        <w:numId w:val="6"/>
      </w:numPr>
      <w:contextualSpacing/>
    </w:pPr>
  </w:style>
  <w:style w:type="paragraph" w:styleId="ListNumber3">
    <w:name w:val="List Number 3"/>
    <w:basedOn w:val="Normal"/>
    <w:pPr>
      <w:numPr>
        <w:numId w:val="5"/>
      </w:numPr>
      <w:contextualSpacing/>
    </w:pPr>
  </w:style>
  <w:style w:type="paragraph" w:styleId="ListNumber4">
    <w:name w:val="List Number 4"/>
    <w:basedOn w:val="Normal"/>
    <w:pPr>
      <w:numPr>
        <w:numId w:val="4"/>
      </w:numPr>
      <w:contextualSpacing/>
    </w:pPr>
  </w:style>
  <w:style w:type="paragraph" w:styleId="ListNumber5">
    <w:name w:val="List Number 5"/>
    <w:basedOn w:val="Normal"/>
    <w:pPr>
      <w:numPr>
        <w:numId w:val="3"/>
      </w:numPr>
      <w:contextualSpacing/>
    </w:pPr>
  </w:style>
  <w:style w:type="paragraph" w:styleId="ListParagraph">
    <w:name w:val="List Paragraph"/>
    <w:basedOn w:val="Normal"/>
    <w:pPr>
      <w:ind w:left="720"/>
      <w:contextualSpacing/>
    </w:p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Consolas" w:hAnsi="Consolas"/>
    </w:rPr>
  </w:style>
  <w:style w:type="paragraph" w:styleId="MessageHeader">
    <w:name w:val="Message Header"/>
    <w:basedOn w:val="Normal"/>
    <w:pPr>
      <w:pBdr>
        <w:top w:val="nil"/>
        <w:left w:val="nil"/>
        <w:bottom w:val="nil"/>
        <w:right w:val="nil"/>
        <w:between w:val="nil"/>
      </w:pBdr>
      <w:spacing w:after="0"/>
      <w:ind w:left="1134" w:hanging="1134"/>
    </w:pPr>
    <w:rPr>
      <w:rFonts w:ascii="Arial Black" w:eastAsia="Arial Black" w:hAnsi="Arial Black"/>
      <w:sz w:val="24"/>
    </w:rPr>
  </w:style>
  <w:style w:type="paragraph" w:styleId="NoSpacing">
    <w:name w:val="No Spacing"/>
    <w:rPr>
      <w:rFonts w:ascii="Arial" w:eastAsia="Arial" w:hAnsi="Arial"/>
    </w:rPr>
  </w:style>
  <w:style w:type="paragraph" w:styleId="NormalWeb">
    <w:name w:val="Normal (Web)"/>
    <w:basedOn w:val="Normal"/>
    <w:rPr>
      <w:rFonts w:ascii="Times New Roman" w:eastAsia="Times New Roman" w:hAnsi="Times New Roman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  <w:pPr>
      <w:spacing w:after="0"/>
    </w:pPr>
  </w:style>
  <w:style w:type="paragraph" w:styleId="PlainText">
    <w:name w:val="Plain Text"/>
    <w:basedOn w:val="Normal"/>
    <w:pPr>
      <w:spacing w:after="0"/>
    </w:pPr>
    <w:rPr>
      <w:rFonts w:ascii="Consolas" w:eastAsia="Consolas" w:hAnsi="Consolas"/>
    </w:rPr>
  </w:style>
  <w:style w:type="paragraph" w:styleId="Quote">
    <w:name w:val="Quote"/>
    <w:basedOn w:val="Normal"/>
    <w:next w:val="Normal"/>
    <w:pPr>
      <w:spacing w:before="200" w:after="160"/>
      <w:ind w:left="864" w:right="864"/>
      <w:jc w:val="center"/>
    </w:pPr>
    <w:rPr>
      <w:i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spacing w:after="0"/>
      <w:ind w:left="4252"/>
    </w:pPr>
  </w:style>
  <w:style w:type="paragraph" w:styleId="Subtitle">
    <w:name w:val="Subtitle"/>
    <w:basedOn w:val="Normal"/>
    <w:next w:val="Normal"/>
    <w:uiPriority w:val="11"/>
    <w:qFormat/>
    <w:pPr>
      <w:numPr>
        <w:ilvl w:val="1"/>
      </w:numPr>
      <w:spacing w:before="120" w:after="0"/>
    </w:pPr>
    <w:rPr>
      <w:caps/>
      <w:spacing w:val="20"/>
      <w:sz w:val="28"/>
    </w:rPr>
  </w:style>
  <w:style w:type="paragraph" w:styleId="TableofAuthorities">
    <w:name w:val="table of authorities"/>
    <w:basedOn w:val="Normal"/>
    <w:next w:val="Normal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pPr>
      <w:spacing w:after="0"/>
    </w:pPr>
  </w:style>
  <w:style w:type="paragraph" w:styleId="TOAHeading">
    <w:name w:val="toa heading"/>
    <w:basedOn w:val="Normal"/>
    <w:next w:val="Normal"/>
    <w:pPr>
      <w:spacing w:before="120"/>
    </w:pPr>
    <w:rPr>
      <w:rFonts w:ascii="Arial Black" w:eastAsia="Arial Black" w:hAnsi="Arial Black"/>
      <w:b/>
      <w:sz w:val="24"/>
    </w:rPr>
  </w:style>
  <w:style w:type="paragraph" w:styleId="TOC1">
    <w:name w:val="toc 1"/>
    <w:basedOn w:val="Normal"/>
    <w:next w:val="Normal"/>
    <w:pPr>
      <w:spacing w:after="100"/>
    </w:pPr>
  </w:style>
  <w:style w:type="paragraph" w:styleId="TOC2">
    <w:name w:val="toc 2"/>
    <w:basedOn w:val="Normal"/>
    <w:next w:val="Normal"/>
    <w:pPr>
      <w:spacing w:after="100"/>
      <w:ind w:left="220"/>
    </w:pPr>
  </w:style>
  <w:style w:type="paragraph" w:styleId="TOC3">
    <w:name w:val="toc 3"/>
    <w:basedOn w:val="Normal"/>
    <w:next w:val="Normal"/>
    <w:pPr>
      <w:spacing w:after="100"/>
      <w:ind w:left="440"/>
    </w:pPr>
  </w:style>
  <w:style w:type="paragraph" w:styleId="TOC4">
    <w:name w:val="toc 4"/>
    <w:basedOn w:val="Normal"/>
    <w:next w:val="Normal"/>
    <w:pPr>
      <w:spacing w:after="100"/>
      <w:ind w:left="660"/>
    </w:pPr>
  </w:style>
  <w:style w:type="paragraph" w:styleId="TOC5">
    <w:name w:val="toc 5"/>
    <w:basedOn w:val="Normal"/>
    <w:next w:val="Normal"/>
    <w:pPr>
      <w:spacing w:after="100"/>
      <w:ind w:left="880"/>
    </w:pPr>
  </w:style>
  <w:style w:type="paragraph" w:styleId="TOC6">
    <w:name w:val="toc 6"/>
    <w:basedOn w:val="Normal"/>
    <w:next w:val="Normal"/>
    <w:pPr>
      <w:spacing w:after="100"/>
      <w:ind w:left="1100"/>
    </w:pPr>
  </w:style>
  <w:style w:type="paragraph" w:styleId="TOC7">
    <w:name w:val="toc 7"/>
    <w:basedOn w:val="Normal"/>
    <w:next w:val="Normal"/>
    <w:pPr>
      <w:spacing w:after="100"/>
      <w:ind w:left="1320"/>
    </w:pPr>
  </w:style>
  <w:style w:type="paragraph" w:styleId="TOC8">
    <w:name w:val="toc 8"/>
    <w:basedOn w:val="Normal"/>
    <w:next w:val="Normal"/>
    <w:pPr>
      <w:spacing w:after="100"/>
      <w:ind w:left="1540"/>
    </w:pPr>
  </w:style>
  <w:style w:type="paragraph" w:styleId="TOC9">
    <w:name w:val="toc 9"/>
    <w:basedOn w:val="Normal"/>
    <w:next w:val="Normal"/>
    <w:pPr>
      <w:spacing w:after="100"/>
      <w:ind w:left="1760"/>
    </w:pPr>
  </w:style>
  <w:style w:type="paragraph" w:styleId="TOCHeading">
    <w:name w:val="TOC Heading"/>
    <w:basedOn w:val="Heading1"/>
    <w:next w:val="Normal"/>
    <w:pPr>
      <w:spacing w:before="240"/>
      <w:outlineLvl w:val="9"/>
    </w:pPr>
    <w:rPr>
      <w:b w:val="0"/>
      <w:color w:val="0E0E0E"/>
      <w:sz w:val="32"/>
    </w:rPr>
  </w:style>
  <w:style w:type="paragraph" w:customStyle="1" w:styleId="whitespace-pre-wrap">
    <w:name w:val="whitespace-pre-wrap"/>
    <w:basedOn w:val="Normal"/>
    <w:pPr>
      <w:spacing w:before="280" w:beforeAutospacing="1" w:after="280" w:afterAutospacing="1"/>
    </w:pPr>
    <w:rPr>
      <w:rFonts w:ascii="Times New Roman" w:eastAsia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813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Hayden</dc:creator>
  <cp:lastModifiedBy>Jessica Hayden</cp:lastModifiedBy>
  <cp:revision>2</cp:revision>
  <cp:lastPrinted>2025-05-07T20:21:00Z</cp:lastPrinted>
  <dcterms:created xsi:type="dcterms:W3CDTF">2025-05-07T20:22:00Z</dcterms:created>
  <dcterms:modified xsi:type="dcterms:W3CDTF">2025-05-07T20:22:00Z</dcterms:modified>
</cp:coreProperties>
</file>